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611E" w14:textId="77777777" w:rsidR="00C157E9" w:rsidRPr="00993475" w:rsidRDefault="00C157E9" w:rsidP="00C157E9">
      <w:pPr>
        <w:spacing w:before="60" w:after="60" w:line="240" w:lineRule="auto"/>
        <w:rPr>
          <w:rFonts w:ascii="Arial" w:hAnsi="Arial" w:cs="Arial"/>
        </w:rPr>
      </w:pPr>
    </w:p>
    <w:p w14:paraId="6BEB98BB" w14:textId="77777777" w:rsidR="00C157E9" w:rsidRPr="00F1595A" w:rsidRDefault="00C157E9" w:rsidP="00C157E9">
      <w:pPr>
        <w:spacing w:before="60" w:after="60" w:line="240" w:lineRule="auto"/>
        <w:rPr>
          <w:rFonts w:ascii="Arial" w:hAnsi="Arial" w:cs="Arial"/>
          <w:color w:val="ED7D31" w:themeColor="accent2"/>
          <w:lang w:val="en-CA"/>
        </w:rPr>
      </w:pPr>
      <w:r w:rsidRPr="00F1595A">
        <w:rPr>
          <w:rFonts w:ascii="Arial" w:hAnsi="Arial" w:cs="Arial"/>
          <w:color w:val="ED7D31" w:themeColor="accent2"/>
          <w:lang w:val="en-CA"/>
        </w:rPr>
        <w:t>[subject]</w:t>
      </w:r>
    </w:p>
    <w:p w14:paraId="484F4029" w14:textId="2FB8A606" w:rsidR="00C157E9" w:rsidRPr="001231F7" w:rsidRDefault="00C157E9" w:rsidP="00C157E9">
      <w:pPr>
        <w:rPr>
          <w:rFonts w:ascii="Arial" w:hAnsi="Arial" w:cs="Arial"/>
          <w:b/>
          <w:bCs/>
          <w:sz w:val="28"/>
          <w:szCs w:val="28"/>
        </w:rPr>
      </w:pPr>
      <w:r w:rsidRPr="001231F7">
        <w:rPr>
          <w:rFonts w:ascii="Arial" w:hAnsi="Arial" w:cs="Arial"/>
          <w:b/>
          <w:bCs/>
          <w:sz w:val="28"/>
          <w:szCs w:val="28"/>
        </w:rPr>
        <w:t>Check</w:t>
      </w:r>
      <w:r w:rsidR="00283D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31F7">
        <w:rPr>
          <w:rFonts w:ascii="Arial" w:hAnsi="Arial" w:cs="Arial"/>
          <w:b/>
          <w:bCs/>
          <w:sz w:val="28"/>
          <w:szCs w:val="28"/>
        </w:rPr>
        <w:t xml:space="preserve">out Change4Life for a chance to WIN! </w:t>
      </w:r>
    </w:p>
    <w:p w14:paraId="235D330C" w14:textId="77777777" w:rsidR="00C157E9" w:rsidRPr="00C157E9" w:rsidRDefault="00C157E9" w:rsidP="00C157E9">
      <w:pPr>
        <w:spacing w:before="60" w:after="60" w:line="240" w:lineRule="auto"/>
        <w:rPr>
          <w:rFonts w:ascii="Arial" w:hAnsi="Arial" w:cs="Arial"/>
        </w:rPr>
      </w:pPr>
    </w:p>
    <w:p w14:paraId="497C1825" w14:textId="77777777" w:rsidR="00C157E9" w:rsidRPr="00C157E9" w:rsidRDefault="00C157E9" w:rsidP="00C157E9">
      <w:pPr>
        <w:spacing w:before="60" w:after="60" w:line="240" w:lineRule="auto"/>
        <w:rPr>
          <w:rFonts w:ascii="Arial" w:hAnsi="Arial" w:cs="Arial"/>
          <w:color w:val="ED7D31" w:themeColor="accent2"/>
        </w:rPr>
      </w:pPr>
      <w:r w:rsidRPr="00C157E9">
        <w:rPr>
          <w:rFonts w:ascii="Arial" w:hAnsi="Arial" w:cs="Arial"/>
          <w:color w:val="ED7D31" w:themeColor="accent2"/>
          <w:lang w:val="en-CA"/>
        </w:rPr>
        <w:t>[email body]</w:t>
      </w:r>
    </w:p>
    <w:p w14:paraId="38B7138A" w14:textId="3CD476E0" w:rsidR="00883B84" w:rsidRDefault="003B667F" w:rsidP="00883B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GET HEALTHY, GET REWARDED, WITH CHANGE4LIFE.</w:t>
      </w:r>
    </w:p>
    <w:p w14:paraId="59950929" w14:textId="00350556" w:rsidR="003F6AA9" w:rsidRDefault="00883B84" w:rsidP="003F6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F6AA9" w:rsidRPr="003F6AA9">
        <w:rPr>
          <w:rFonts w:ascii="Arial" w:hAnsi="Arial" w:cs="Arial"/>
        </w:rPr>
        <w:t>The Change4Life</w:t>
      </w:r>
      <w:r w:rsidR="00AF634D" w:rsidRPr="00723CAB">
        <w:rPr>
          <w:rFonts w:ascii="Arial" w:hAnsi="Arial" w:cs="Arial"/>
          <w:vertAlign w:val="superscript"/>
        </w:rPr>
        <w:t>®</w:t>
      </w:r>
      <w:r w:rsidR="003F6AA9" w:rsidRPr="003F6AA9">
        <w:rPr>
          <w:rFonts w:ascii="Arial" w:hAnsi="Arial" w:cs="Arial"/>
        </w:rPr>
        <w:t xml:space="preserve"> </w:t>
      </w:r>
      <w:r w:rsidR="007C575C">
        <w:rPr>
          <w:rFonts w:ascii="Arial" w:hAnsi="Arial" w:cs="Arial"/>
        </w:rPr>
        <w:t>wellness portal, available</w:t>
      </w:r>
      <w:r w:rsidR="00D55FB1">
        <w:rPr>
          <w:rFonts w:ascii="Arial" w:hAnsi="Arial" w:cs="Arial"/>
        </w:rPr>
        <w:t xml:space="preserve"> at no cost</w:t>
      </w:r>
      <w:r w:rsidR="007C575C">
        <w:rPr>
          <w:rFonts w:ascii="Arial" w:hAnsi="Arial" w:cs="Arial"/>
        </w:rPr>
        <w:t xml:space="preserve"> through our group health benefit</w:t>
      </w:r>
      <w:r w:rsidR="008258E6">
        <w:rPr>
          <w:rFonts w:ascii="Arial" w:hAnsi="Arial" w:cs="Arial"/>
        </w:rPr>
        <w:t>s</w:t>
      </w:r>
      <w:r w:rsidR="007C575C">
        <w:rPr>
          <w:rFonts w:ascii="Arial" w:hAnsi="Arial" w:cs="Arial"/>
        </w:rPr>
        <w:t xml:space="preserve"> program with </w:t>
      </w:r>
      <w:proofErr w:type="spellStart"/>
      <w:r w:rsidR="007C575C">
        <w:rPr>
          <w:rFonts w:ascii="Arial" w:hAnsi="Arial" w:cs="Arial"/>
        </w:rPr>
        <w:t>GreenShield</w:t>
      </w:r>
      <w:proofErr w:type="spellEnd"/>
      <w:r w:rsidR="001C5D96">
        <w:rPr>
          <w:rFonts w:ascii="Arial" w:hAnsi="Arial" w:cs="Arial"/>
        </w:rPr>
        <w:t>,</w:t>
      </w:r>
      <w:r w:rsidR="003F6AA9" w:rsidRPr="003F6AA9">
        <w:rPr>
          <w:rFonts w:ascii="Arial" w:hAnsi="Arial" w:cs="Arial"/>
        </w:rPr>
        <w:t xml:space="preserve"> helps support your healthy life choices by</w:t>
      </w:r>
      <w:r w:rsidR="003F6AA9">
        <w:rPr>
          <w:rFonts w:ascii="Arial" w:hAnsi="Arial" w:cs="Arial"/>
        </w:rPr>
        <w:t xml:space="preserve"> </w:t>
      </w:r>
      <w:r w:rsidR="003F6AA9" w:rsidRPr="003F6AA9">
        <w:rPr>
          <w:rFonts w:ascii="Arial" w:hAnsi="Arial" w:cs="Arial"/>
        </w:rPr>
        <w:t>providing you with personalized tips, easy-to-use online tools, and</w:t>
      </w:r>
      <w:r w:rsidR="003F6AA9">
        <w:rPr>
          <w:rFonts w:ascii="Arial" w:hAnsi="Arial" w:cs="Arial"/>
        </w:rPr>
        <w:t xml:space="preserve"> </w:t>
      </w:r>
      <w:r w:rsidR="003F6AA9" w:rsidRPr="003F6AA9">
        <w:rPr>
          <w:rFonts w:ascii="Arial" w:hAnsi="Arial" w:cs="Arial"/>
        </w:rPr>
        <w:t xml:space="preserve">important information – all at your fingertips. </w:t>
      </w:r>
    </w:p>
    <w:p w14:paraId="5A0FD693" w14:textId="77777777" w:rsidR="003F6AA9" w:rsidRDefault="003F6AA9" w:rsidP="003F6AA9">
      <w:pPr>
        <w:spacing w:after="0" w:line="240" w:lineRule="auto"/>
        <w:rPr>
          <w:rFonts w:ascii="Arial" w:hAnsi="Arial" w:cs="Arial"/>
        </w:rPr>
      </w:pPr>
    </w:p>
    <w:p w14:paraId="39DC0DEC" w14:textId="26B8BFE6" w:rsidR="003F6AA9" w:rsidRDefault="003F6AA9" w:rsidP="003F6AA9">
      <w:p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You’ll get insight into your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>current health, learn how you can successfully improve it using a “small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 xml:space="preserve">steps” approach, and use </w:t>
      </w:r>
      <w:r w:rsidR="00D55FB1">
        <w:rPr>
          <w:rFonts w:ascii="Arial" w:hAnsi="Arial" w:cs="Arial"/>
        </w:rPr>
        <w:t>Change4Life</w:t>
      </w:r>
      <w:r w:rsidRPr="003F6AA9">
        <w:rPr>
          <w:rFonts w:ascii="Arial" w:hAnsi="Arial" w:cs="Arial"/>
        </w:rPr>
        <w:t xml:space="preserve"> tools and information to make it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 xml:space="preserve">easier to manage existing medical conditions. </w:t>
      </w:r>
    </w:p>
    <w:p w14:paraId="3A892511" w14:textId="77777777" w:rsidR="003F6AA9" w:rsidRDefault="003F6AA9" w:rsidP="003F6AA9">
      <w:pPr>
        <w:spacing w:after="0" w:line="240" w:lineRule="auto"/>
        <w:rPr>
          <w:rFonts w:ascii="Arial" w:hAnsi="Arial" w:cs="Arial"/>
        </w:rPr>
      </w:pPr>
    </w:p>
    <w:p w14:paraId="756FCE40" w14:textId="4A0EF2E5" w:rsidR="003F6AA9" w:rsidRDefault="003F6AA9" w:rsidP="00D55FB1">
      <w:pPr>
        <w:spacing w:after="12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Here’s what you can do on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>the Change4Life portal:</w:t>
      </w:r>
      <w:r>
        <w:rPr>
          <w:rFonts w:ascii="Arial" w:hAnsi="Arial" w:cs="Arial"/>
        </w:rPr>
        <w:t xml:space="preserve"> </w:t>
      </w:r>
    </w:p>
    <w:p w14:paraId="46BB86A7" w14:textId="40922E28" w:rsidR="003F6AA9" w:rsidRP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 xml:space="preserve">Complete a health </w:t>
      </w:r>
      <w:r w:rsidR="00A94FB2">
        <w:rPr>
          <w:rFonts w:ascii="Arial" w:hAnsi="Arial" w:cs="Arial"/>
        </w:rPr>
        <w:t xml:space="preserve">risk </w:t>
      </w:r>
      <w:r w:rsidRPr="003F6AA9">
        <w:rPr>
          <w:rFonts w:ascii="Arial" w:hAnsi="Arial" w:cs="Arial"/>
        </w:rPr>
        <w:t>assessment to receive your personalized health report card and action plan</w:t>
      </w:r>
    </w:p>
    <w:p w14:paraId="23298EF5" w14:textId="77777777" w:rsidR="003F6AA9" w:rsidRP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Track your daily health progress</w:t>
      </w:r>
    </w:p>
    <w:p w14:paraId="0C5E2220" w14:textId="77777777" w:rsidR="003F6AA9" w:rsidRP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Sign up for reminders to take or refill your medication</w:t>
      </w:r>
    </w:p>
    <w:p w14:paraId="124FE64B" w14:textId="77777777" w:rsidR="003F6AA9" w:rsidRP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Sign up for healthy living reminders</w:t>
      </w:r>
    </w:p>
    <w:p w14:paraId="1E42755C" w14:textId="77777777" w:rsidR="003F6AA9" w:rsidRP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Learn about healthy living with easy-to-use educational modules</w:t>
      </w:r>
    </w:p>
    <w:p w14:paraId="769D010B" w14:textId="12A79141" w:rsidR="003F6AA9" w:rsidRDefault="003F6AA9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Set personal health goals (and achieve them!)</w:t>
      </w:r>
    </w:p>
    <w:p w14:paraId="48A23924" w14:textId="43017F89" w:rsidR="00AF634D" w:rsidRPr="003F6AA9" w:rsidRDefault="00CB5BB5" w:rsidP="003F6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Learn about and </w:t>
      </w:r>
      <w:proofErr w:type="spellStart"/>
      <w:r>
        <w:rPr>
          <w:rFonts w:ascii="Arial" w:hAnsi="Arial" w:cs="Arial"/>
        </w:rPr>
        <w:t>p</w:t>
      </w:r>
      <w:r w:rsidR="00AF634D">
        <w:rPr>
          <w:rFonts w:ascii="Arial" w:hAnsi="Arial" w:cs="Arial"/>
        </w:rPr>
        <w:t>racti</w:t>
      </w:r>
      <w:r w:rsidR="008258E6">
        <w:rPr>
          <w:rFonts w:ascii="Arial" w:hAnsi="Arial" w:cs="Arial"/>
        </w:rPr>
        <w:t>s</w:t>
      </w:r>
      <w:r w:rsidR="00AF634D">
        <w:rPr>
          <w:rFonts w:ascii="Arial" w:hAnsi="Arial" w:cs="Arial"/>
        </w:rPr>
        <w:t>e</w:t>
      </w:r>
      <w:proofErr w:type="spellEnd"/>
      <w:r w:rsidR="00AF634D">
        <w:rPr>
          <w:rFonts w:ascii="Arial" w:hAnsi="Arial" w:cs="Arial"/>
        </w:rPr>
        <w:t xml:space="preserve"> mindfulness</w:t>
      </w:r>
      <w:r w:rsidR="00A94FB2">
        <w:rPr>
          <w:rFonts w:ascii="Arial" w:hAnsi="Arial" w:cs="Arial"/>
        </w:rPr>
        <w:t xml:space="preserve"> via the Mindfulness Program</w:t>
      </w:r>
    </w:p>
    <w:p w14:paraId="32EAD410" w14:textId="5B2F59BD" w:rsidR="003F6AA9" w:rsidRDefault="00D55FB1" w:rsidP="00D55FB1">
      <w:pPr>
        <w:tabs>
          <w:tab w:val="left" w:pos="186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B1099C" w14:textId="560FB07F" w:rsidR="003F6AA9" w:rsidRPr="003F6AA9" w:rsidRDefault="003F6AA9" w:rsidP="003F6AA9">
      <w:pPr>
        <w:spacing w:after="0" w:line="240" w:lineRule="auto"/>
        <w:rPr>
          <w:rFonts w:ascii="Arial" w:hAnsi="Arial" w:cs="Arial"/>
          <w:b/>
          <w:bCs/>
        </w:rPr>
      </w:pPr>
      <w:r w:rsidRPr="003F6AA9">
        <w:rPr>
          <w:rFonts w:ascii="Arial" w:hAnsi="Arial" w:cs="Arial"/>
          <w:b/>
          <w:bCs/>
        </w:rPr>
        <w:t>Here’s how Change4Life helps you win rewards:</w:t>
      </w:r>
    </w:p>
    <w:p w14:paraId="32F2D772" w14:textId="77777777" w:rsidR="003F6AA9" w:rsidRPr="003F6AA9" w:rsidRDefault="003F6AA9" w:rsidP="003F6AA9">
      <w:pPr>
        <w:spacing w:after="0" w:line="240" w:lineRule="auto"/>
        <w:rPr>
          <w:rFonts w:ascii="Arial" w:hAnsi="Arial" w:cs="Arial"/>
        </w:rPr>
      </w:pPr>
    </w:p>
    <w:p w14:paraId="19F980FA" w14:textId="6194921C" w:rsidR="003F6AA9" w:rsidRPr="003F6AA9" w:rsidRDefault="003F6AA9" w:rsidP="003F6AA9">
      <w:pPr>
        <w:spacing w:after="0" w:line="240" w:lineRule="auto"/>
        <w:rPr>
          <w:rFonts w:ascii="Arial" w:hAnsi="Arial" w:cs="Arial"/>
        </w:rPr>
      </w:pPr>
      <w:r w:rsidRPr="003F6AA9">
        <w:rPr>
          <w:rFonts w:ascii="Arial" w:hAnsi="Arial" w:cs="Arial"/>
        </w:rPr>
        <w:t>As you use the Change4Life portal, you’ll also be earning points that you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>can use to bid on great rewards</w:t>
      </w:r>
      <w:r w:rsidR="001C5D96">
        <w:rPr>
          <w:rFonts w:ascii="Arial" w:hAnsi="Arial" w:cs="Arial"/>
        </w:rPr>
        <w:t xml:space="preserve"> (via the portal)</w:t>
      </w:r>
      <w:r w:rsidRPr="003F6AA9">
        <w:rPr>
          <w:rFonts w:ascii="Arial" w:hAnsi="Arial" w:cs="Arial"/>
        </w:rPr>
        <w:t>. There are quarterly bonus draws too! The more you use the site, the more chances</w:t>
      </w:r>
      <w:r>
        <w:rPr>
          <w:rFonts w:ascii="Arial" w:hAnsi="Arial" w:cs="Arial"/>
        </w:rPr>
        <w:t xml:space="preserve"> </w:t>
      </w:r>
      <w:r w:rsidRPr="003F6AA9">
        <w:rPr>
          <w:rFonts w:ascii="Arial" w:hAnsi="Arial" w:cs="Arial"/>
        </w:rPr>
        <w:t>you’ll have to win!</w:t>
      </w:r>
    </w:p>
    <w:p w14:paraId="0099B3CA" w14:textId="77777777" w:rsidR="003F6AA9" w:rsidRDefault="003F6AA9" w:rsidP="003F6AA9">
      <w:pPr>
        <w:spacing w:after="0" w:line="240" w:lineRule="auto"/>
        <w:rPr>
          <w:rFonts w:ascii="Arial" w:hAnsi="Arial" w:cs="Arial"/>
        </w:rPr>
      </w:pPr>
    </w:p>
    <w:p w14:paraId="13D5BC6F" w14:textId="46343057" w:rsidR="003F6AA9" w:rsidRPr="003F6AA9" w:rsidRDefault="003F6AA9" w:rsidP="003F6AA9">
      <w:pPr>
        <w:spacing w:after="0" w:line="240" w:lineRule="auto"/>
        <w:rPr>
          <w:rFonts w:ascii="Arial" w:hAnsi="Arial" w:cs="Arial"/>
          <w:b/>
          <w:bCs/>
        </w:rPr>
      </w:pPr>
      <w:r w:rsidRPr="003F6AA9">
        <w:rPr>
          <w:rFonts w:ascii="Arial" w:hAnsi="Arial" w:cs="Arial"/>
          <w:b/>
          <w:bCs/>
        </w:rPr>
        <w:t>Ready to get started?</w:t>
      </w:r>
      <w:r w:rsidR="00D55FB1">
        <w:rPr>
          <w:rFonts w:ascii="Arial" w:hAnsi="Arial" w:cs="Arial"/>
          <w:b/>
          <w:bCs/>
        </w:rPr>
        <w:br/>
      </w:r>
    </w:p>
    <w:p w14:paraId="44769EE9" w14:textId="71CE59DF" w:rsidR="001514E7" w:rsidRDefault="00A94FB2" w:rsidP="0054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A94FB2">
        <w:rPr>
          <w:rFonts w:ascii="Arial" w:hAnsi="Arial" w:cs="Arial"/>
          <w:color w:val="333333"/>
        </w:rPr>
        <w:t xml:space="preserve">Access Change4Life </w:t>
      </w:r>
      <w:r w:rsidR="00547560">
        <w:rPr>
          <w:rFonts w:ascii="Arial" w:hAnsi="Arial" w:cs="Arial"/>
          <w:color w:val="333333"/>
        </w:rPr>
        <w:t>by logging into your online account</w:t>
      </w:r>
      <w:r w:rsidRPr="00A94FB2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Check</w:t>
      </w:r>
      <w:proofErr w:type="gramEnd"/>
      <w:r>
        <w:rPr>
          <w:rFonts w:ascii="Arial" w:hAnsi="Arial" w:cs="Arial"/>
          <w:color w:val="333333"/>
        </w:rPr>
        <w:t xml:space="preserve"> it out today! </w:t>
      </w:r>
    </w:p>
    <w:p w14:paraId="78BF8AD5" w14:textId="28662437" w:rsidR="008258E6" w:rsidRDefault="008258E6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8829B8" w14:textId="0FB56C96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1369F8" w14:textId="09D520C5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56D898" w14:textId="2EC00D72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09A2B" w14:textId="15B72F9A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A9E177" w14:textId="233B66C0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1A965" w14:textId="442C52C5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70298D" w14:textId="285F0B7A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48006A" w14:textId="77777777" w:rsidR="00727110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9D13B5" w14:textId="77777777" w:rsidR="00727110" w:rsidRPr="00723CAB" w:rsidRDefault="00727110" w:rsidP="00A9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sectPr w:rsidR="00727110" w:rsidRPr="0072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7D1"/>
    <w:multiLevelType w:val="hybridMultilevel"/>
    <w:tmpl w:val="1556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442F"/>
    <w:multiLevelType w:val="hybridMultilevel"/>
    <w:tmpl w:val="00C2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692257">
    <w:abstractNumId w:val="1"/>
  </w:num>
  <w:num w:numId="2" w16cid:durableId="78750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E9"/>
    <w:rsid w:val="001231B3"/>
    <w:rsid w:val="001514E7"/>
    <w:rsid w:val="001C4C46"/>
    <w:rsid w:val="001C5D96"/>
    <w:rsid w:val="001D6886"/>
    <w:rsid w:val="002128F5"/>
    <w:rsid w:val="00283DDE"/>
    <w:rsid w:val="002979CE"/>
    <w:rsid w:val="002E2057"/>
    <w:rsid w:val="00311274"/>
    <w:rsid w:val="00326C58"/>
    <w:rsid w:val="00364633"/>
    <w:rsid w:val="00396E57"/>
    <w:rsid w:val="003B667F"/>
    <w:rsid w:val="003D14F5"/>
    <w:rsid w:val="003F6AA9"/>
    <w:rsid w:val="00444E8A"/>
    <w:rsid w:val="00446C80"/>
    <w:rsid w:val="004A6D4D"/>
    <w:rsid w:val="004B18FC"/>
    <w:rsid w:val="00547560"/>
    <w:rsid w:val="00550571"/>
    <w:rsid w:val="00581CC7"/>
    <w:rsid w:val="00581D1F"/>
    <w:rsid w:val="006D3268"/>
    <w:rsid w:val="00723CAB"/>
    <w:rsid w:val="00727110"/>
    <w:rsid w:val="00750A1B"/>
    <w:rsid w:val="007B2D59"/>
    <w:rsid w:val="007C575C"/>
    <w:rsid w:val="007D4CC7"/>
    <w:rsid w:val="008258E6"/>
    <w:rsid w:val="008759F5"/>
    <w:rsid w:val="00883B84"/>
    <w:rsid w:val="0089160F"/>
    <w:rsid w:val="009D06E3"/>
    <w:rsid w:val="009F6D91"/>
    <w:rsid w:val="00A94FB2"/>
    <w:rsid w:val="00AF634D"/>
    <w:rsid w:val="00B6525C"/>
    <w:rsid w:val="00C157E9"/>
    <w:rsid w:val="00CB5BB5"/>
    <w:rsid w:val="00CD3C6E"/>
    <w:rsid w:val="00D05C08"/>
    <w:rsid w:val="00D55FB1"/>
    <w:rsid w:val="00DD00BA"/>
    <w:rsid w:val="00DD7C61"/>
    <w:rsid w:val="00E552FA"/>
    <w:rsid w:val="00F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9933"/>
  <w15:chartTrackingRefBased/>
  <w15:docId w15:val="{51F294A8-9C62-4068-8033-77603B2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F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6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Shield Canada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Halliday</dc:creator>
  <cp:keywords/>
  <dc:description/>
  <cp:lastModifiedBy>Juliette Fiszka</cp:lastModifiedBy>
  <cp:revision>4</cp:revision>
  <dcterms:created xsi:type="dcterms:W3CDTF">2023-02-10T19:18:00Z</dcterms:created>
  <dcterms:modified xsi:type="dcterms:W3CDTF">2023-12-14T14:13:00Z</dcterms:modified>
</cp:coreProperties>
</file>